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73" w:rsidRDefault="00EE1E73" w:rsidP="00EE1E73">
      <w:pPr>
        <w:spacing w:line="240" w:lineRule="auto"/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noProof/>
          <w:lang w:eastAsia="it-IT"/>
        </w:rPr>
        <w:drawing>
          <wp:anchor distT="48768" distB="98806" distL="175260" distR="223647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-126365</wp:posOffset>
            </wp:positionV>
            <wp:extent cx="3006090" cy="1579245"/>
            <wp:effectExtent l="0" t="0" r="3810" b="1905"/>
            <wp:wrapSquare wrapText="bothSides"/>
            <wp:docPr id="1" name="Immagine 1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ss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sz w:val="20"/>
          <w:szCs w:val="20"/>
        </w:rPr>
        <w:t>Associazione Culturale Castiglionese “Umberto Foschi”</w:t>
      </w:r>
    </w:p>
    <w:p w:rsidR="00EE1E73" w:rsidRDefault="00EE1E73" w:rsidP="00EE1E73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Sede legale e operativa: Via Zattoni 2/A</w:t>
      </w:r>
    </w:p>
    <w:p w:rsidR="00EE1E73" w:rsidRDefault="00EE1E73" w:rsidP="00EE1E73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48125 Castiglione di Ravenna (RA)</w:t>
      </w:r>
    </w:p>
    <w:p w:rsidR="00EE1E73" w:rsidRDefault="00EE1E73" w:rsidP="00EE1E73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Tel. 334/2325095</w:t>
      </w:r>
    </w:p>
    <w:p w:rsidR="00EE1E73" w:rsidRDefault="00EE1E73" w:rsidP="00EE1E73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assculturaleumbertofoschi@gmail.com</w:t>
      </w:r>
    </w:p>
    <w:p w:rsidR="00EE1E73" w:rsidRDefault="00EE1E73" w:rsidP="00EE1E73">
      <w:pPr>
        <w:spacing w:line="240" w:lineRule="auto"/>
        <w:rPr>
          <w:rFonts w:ascii="Bradley Hand ITC" w:hAnsi="Bradley Hand ITC"/>
          <w:b/>
          <w:sz w:val="72"/>
          <w:szCs w:val="72"/>
        </w:rPr>
      </w:pPr>
      <w:r>
        <w:rPr>
          <w:rFonts w:ascii="Bradley Hand ITC" w:hAnsi="Bradley Hand ITC"/>
          <w:b/>
          <w:sz w:val="72"/>
          <w:szCs w:val="72"/>
        </w:rPr>
        <w:t xml:space="preserve">        </w:t>
      </w:r>
      <w:r w:rsidRPr="004C7333">
        <w:rPr>
          <w:rFonts w:ascii="Bradley Hand ITC" w:hAnsi="Bradley Hand ITC"/>
          <w:b/>
          <w:sz w:val="72"/>
          <w:szCs w:val="72"/>
        </w:rPr>
        <w:t>“Incontri con l’autore”</w:t>
      </w:r>
    </w:p>
    <w:p w:rsidR="00EE1E73" w:rsidRDefault="00EE1E73" w:rsidP="00EE1E73">
      <w:pPr>
        <w:spacing w:line="240" w:lineRule="auto"/>
        <w:jc w:val="center"/>
        <w:rPr>
          <w:sz w:val="96"/>
          <w:szCs w:val="96"/>
        </w:rPr>
      </w:pPr>
      <w:r>
        <w:rPr>
          <w:rFonts w:ascii="Times New Roman" w:hAnsi="Times New Roman"/>
          <w:b/>
          <w:sz w:val="44"/>
          <w:szCs w:val="44"/>
        </w:rPr>
        <w:t>Sabato 02 febbraio 2019 ore 17:00</w:t>
      </w:r>
    </w:p>
    <w:p w:rsidR="00EE1E73" w:rsidRDefault="00EE1E73" w:rsidP="00EE1E73">
      <w:pPr>
        <w:spacing w:line="340" w:lineRule="atLeast"/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Presso la nostra sede ci sarà la presentazione del libro </w:t>
      </w:r>
    </w:p>
    <w:p w:rsidR="00EE1E73" w:rsidRPr="004C7333" w:rsidRDefault="00EE1E73" w:rsidP="00EE1E73">
      <w:pPr>
        <w:spacing w:line="340" w:lineRule="atLeast"/>
        <w:jc w:val="center"/>
        <w:rPr>
          <w:rFonts w:ascii="Times" w:hAnsi="Times"/>
          <w:b/>
          <w:sz w:val="44"/>
          <w:szCs w:val="44"/>
        </w:rPr>
      </w:pPr>
      <w:r w:rsidRPr="004C7333">
        <w:rPr>
          <w:rFonts w:ascii="Times" w:hAnsi="Times"/>
          <w:b/>
          <w:sz w:val="44"/>
          <w:szCs w:val="44"/>
        </w:rPr>
        <w:t xml:space="preserve"> curato da Ivano Artioli</w:t>
      </w:r>
    </w:p>
    <w:p w:rsidR="00EE1E73" w:rsidRPr="00232F09" w:rsidRDefault="00527E62" w:rsidP="00EE1E73">
      <w:pPr>
        <w:spacing w:line="340" w:lineRule="atLeast"/>
        <w:jc w:val="center"/>
        <w:rPr>
          <w:rFonts w:ascii="Times" w:hAnsi="Times"/>
          <w:b/>
          <w:sz w:val="96"/>
          <w:szCs w:val="96"/>
        </w:rPr>
      </w:pPr>
      <w:r>
        <w:rPr>
          <w:rFonts w:ascii="Times" w:hAnsi="Times"/>
          <w:b/>
          <w:sz w:val="96"/>
          <w:szCs w:val="96"/>
        </w:rPr>
        <w:t>“ ’68 “</w:t>
      </w:r>
    </w:p>
    <w:p w:rsidR="00EE1E73" w:rsidRDefault="00EE1E73" w:rsidP="00EE1E73">
      <w:pPr>
        <w:spacing w:line="340" w:lineRule="atLeast"/>
        <w:jc w:val="center"/>
        <w:rPr>
          <w:rFonts w:ascii="Times" w:hAnsi="Times"/>
          <w:b/>
          <w:sz w:val="36"/>
          <w:szCs w:val="36"/>
        </w:rPr>
      </w:pPr>
      <w:r>
        <w:rPr>
          <w:rFonts w:ascii="Times" w:hAnsi="Times"/>
          <w:b/>
          <w:sz w:val="36"/>
          <w:szCs w:val="36"/>
        </w:rPr>
        <w:t>Quei giorni del Maggio</w:t>
      </w:r>
    </w:p>
    <w:p w:rsidR="00EE1E73" w:rsidRDefault="00EE1E73" w:rsidP="00EE1E73">
      <w:pPr>
        <w:spacing w:line="340" w:lineRule="atLeast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Danilo Montanari Editore Il Ponte Vecchio</w:t>
      </w:r>
    </w:p>
    <w:p w:rsidR="00EE1E73" w:rsidRPr="00AE2863" w:rsidRDefault="00EE1E73" w:rsidP="00EE1E73">
      <w:pPr>
        <w:spacing w:line="240" w:lineRule="auto"/>
        <w:jc w:val="center"/>
        <w:rPr>
          <w:rFonts w:ascii="Bradley Hand ITC" w:hAnsi="Bradley Hand ITC"/>
          <w:b/>
          <w:sz w:val="72"/>
          <w:szCs w:val="72"/>
        </w:rPr>
      </w:pPr>
      <w:r w:rsidRPr="00AE2863">
        <w:rPr>
          <w:rFonts w:ascii="Times New Roman" w:hAnsi="Times New Roman"/>
          <w:sz w:val="28"/>
          <w:szCs w:val="28"/>
        </w:rPr>
        <w:t>Angelo Gasperoni</w:t>
      </w:r>
      <w:r>
        <w:rPr>
          <w:rFonts w:ascii="Bradley Hand ITC" w:hAnsi="Bradley Hand ITC"/>
          <w:b/>
          <w:sz w:val="72"/>
          <w:szCs w:val="72"/>
        </w:rPr>
        <w:t xml:space="preserve"> </w:t>
      </w:r>
      <w:r w:rsidRPr="00466B67">
        <w:rPr>
          <w:rFonts w:ascii="Times" w:hAnsi="Times"/>
          <w:sz w:val="28"/>
          <w:szCs w:val="28"/>
        </w:rPr>
        <w:t>introdurrà</w:t>
      </w:r>
      <w:r>
        <w:rPr>
          <w:rFonts w:ascii="Times" w:hAnsi="Times"/>
          <w:sz w:val="28"/>
          <w:szCs w:val="28"/>
        </w:rPr>
        <w:t xml:space="preserve"> con l’aiuto di alcuni degli </w:t>
      </w:r>
      <w:r w:rsidRPr="00466B67">
        <w:rPr>
          <w:rFonts w:ascii="Times" w:hAnsi="Times"/>
          <w:sz w:val="28"/>
          <w:szCs w:val="28"/>
        </w:rPr>
        <w:t>autori</w:t>
      </w:r>
      <w:r>
        <w:rPr>
          <w:rFonts w:ascii="Times" w:hAnsi="Times"/>
          <w:sz w:val="28"/>
          <w:szCs w:val="28"/>
        </w:rPr>
        <w:t xml:space="preserve"> presenti</w:t>
      </w:r>
    </w:p>
    <w:p w:rsidR="00EE1E73" w:rsidRPr="00AE2863" w:rsidRDefault="00EE1E73" w:rsidP="00EE1E73">
      <w:pPr>
        <w:spacing w:line="340" w:lineRule="atLeast"/>
        <w:rPr>
          <w:rFonts w:ascii="Times" w:hAnsi="Times"/>
          <w:sz w:val="20"/>
          <w:szCs w:val="20"/>
        </w:rPr>
      </w:pPr>
      <w:r w:rsidRPr="00AE2863">
        <w:rPr>
          <w:rFonts w:ascii="Times" w:hAnsi="Times"/>
          <w:sz w:val="20"/>
          <w:szCs w:val="20"/>
        </w:rPr>
        <w:t>Il Sessantotto ebbe nel maggio francese il suo momento di esplosione. La televisione ne diede una grande enfasi: barricate e macchine incendiate e pugni chiusi e gendarmerie, molta gendarmerie.</w:t>
      </w:r>
    </w:p>
    <w:p w:rsidR="00EE1E73" w:rsidRDefault="00EE1E73" w:rsidP="00EE1E73">
      <w:pPr>
        <w:spacing w:line="340" w:lineRule="atLeast"/>
        <w:rPr>
          <w:rFonts w:ascii="Times" w:hAnsi="Times"/>
          <w:sz w:val="20"/>
          <w:szCs w:val="20"/>
        </w:rPr>
      </w:pPr>
      <w:r w:rsidRPr="00AE2863">
        <w:rPr>
          <w:rFonts w:ascii="Times" w:hAnsi="Times"/>
          <w:sz w:val="20"/>
          <w:szCs w:val="20"/>
        </w:rPr>
        <w:t>Fu una porta che si spalancò e l’attraversarono giovani della generazione nata a guerra finita. Si sentivano uguali tra di loro, senza più frontiere. Qui in Italia la porta alla generazione internazionale venne aperta e mai più chiusa nel ’63; solo socchiusa perché i cardini, da quella volta, non reggevano proprio più. Fu il socialista Pietro Nenni che sostenne il governo di centro-sinistra ma volle inserire nel programma la vecchi</w:t>
      </w:r>
      <w:r>
        <w:rPr>
          <w:rFonts w:ascii="Times" w:hAnsi="Times"/>
          <w:sz w:val="20"/>
          <w:szCs w:val="20"/>
        </w:rPr>
        <w:t xml:space="preserve">a </w:t>
      </w:r>
      <w:r w:rsidRPr="00AE2863">
        <w:rPr>
          <w:rFonts w:ascii="Times" w:hAnsi="Times"/>
          <w:sz w:val="20"/>
          <w:szCs w:val="20"/>
        </w:rPr>
        <w:t>battaglia egualitaria della scuola per tutti: la media unificata.  Non più le medie per i benestanti e l’avviamento per le classi sociali storicamente subalterne. No! Il diploma e la laurea per tutti e la selezione l’avrebbero fatta volontà e merito; non povertà e ricchezza; non borghesia e proletariato.</w:t>
      </w:r>
    </w:p>
    <w:p w:rsidR="00EE1E73" w:rsidRDefault="00EE1E73" w:rsidP="00EE1E73">
      <w:pPr>
        <w:spacing w:line="340" w:lineRule="atLeast"/>
        <w:rPr>
          <w:rFonts w:ascii="Times" w:hAnsi="Times"/>
          <w:b/>
          <w:sz w:val="20"/>
          <w:szCs w:val="20"/>
        </w:rPr>
      </w:pPr>
      <w:r w:rsidRPr="00ED7540">
        <w:rPr>
          <w:rFonts w:ascii="Times" w:hAnsi="Times"/>
          <w:b/>
          <w:sz w:val="20"/>
          <w:szCs w:val="20"/>
        </w:rPr>
        <w:t>Intermezzi musicali con</w:t>
      </w:r>
      <w:r>
        <w:rPr>
          <w:rFonts w:ascii="Times" w:hAnsi="Times"/>
          <w:sz w:val="20"/>
          <w:szCs w:val="20"/>
        </w:rPr>
        <w:t xml:space="preserve">  </w:t>
      </w:r>
      <w:r w:rsidRPr="00AE2863">
        <w:rPr>
          <w:rFonts w:ascii="Times" w:hAnsi="Times"/>
          <w:b/>
          <w:sz w:val="20"/>
          <w:szCs w:val="20"/>
        </w:rPr>
        <w:t>Gigi Tartaull</w:t>
      </w:r>
      <w:r>
        <w:rPr>
          <w:rFonts w:ascii="Times" w:hAnsi="Times"/>
          <w:b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>( chitarra e voce) . Al termine rinfresco</w:t>
      </w:r>
    </w:p>
    <w:p w:rsidR="00EE1E73" w:rsidRPr="00335EA5" w:rsidRDefault="00EE1E73" w:rsidP="00EE1E73">
      <w:pPr>
        <w:spacing w:line="340" w:lineRule="atLeast"/>
        <w:jc w:val="center"/>
        <w:rPr>
          <w:rFonts w:ascii="Times" w:hAnsi="Times"/>
          <w:i/>
          <w:sz w:val="20"/>
          <w:szCs w:val="20"/>
        </w:rPr>
      </w:pPr>
      <w:r w:rsidRPr="00AE2863">
        <w:rPr>
          <w:rFonts w:ascii="Times New Roman" w:hAnsi="Times New Roman"/>
          <w:color w:val="000000"/>
          <w:sz w:val="20"/>
          <w:szCs w:val="20"/>
        </w:rPr>
        <w:t>Si ringrazia la BCC ravennate, forlivese e imolese di Castiglione di Ra. per la preziosa collaborazione</w:t>
      </w:r>
      <w:r w:rsidRPr="00AE2863">
        <w:rPr>
          <w:rFonts w:ascii="Lucida Grande" w:hAnsi="Lucida Grande"/>
          <w:sz w:val="20"/>
          <w:szCs w:val="20"/>
        </w:rPr>
        <w:br/>
      </w:r>
      <w:r w:rsidRPr="00335EA5">
        <w:rPr>
          <w:i/>
          <w:noProof/>
          <w:lang w:eastAsia="it-IT"/>
        </w:rPr>
        <w:drawing>
          <wp:inline distT="0" distB="0" distL="0" distR="0">
            <wp:extent cx="1758475" cy="790575"/>
            <wp:effectExtent l="0" t="0" r="0" b="0"/>
            <wp:docPr id="2" name="Picture 2" descr="F:\Unità USB\LogoBCCFusione_2017_per stampa_cmy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nità USB\LogoBCCFusione_2017_per stampa_cmyk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4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1E73" w:rsidRPr="00335EA5" w:rsidSect="00E435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1E73"/>
    <w:rsid w:val="00527E62"/>
    <w:rsid w:val="00804B2D"/>
    <w:rsid w:val="00820BA3"/>
    <w:rsid w:val="00E435A9"/>
    <w:rsid w:val="00EE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E7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1E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E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E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Ermelinda Benini</dc:creator>
  <cp:lastModifiedBy>PC</cp:lastModifiedBy>
  <cp:revision>3</cp:revision>
  <cp:lastPrinted>2019-01-25T22:59:00Z</cp:lastPrinted>
  <dcterms:created xsi:type="dcterms:W3CDTF">2019-01-24T17:17:00Z</dcterms:created>
  <dcterms:modified xsi:type="dcterms:W3CDTF">2019-01-25T23:00:00Z</dcterms:modified>
</cp:coreProperties>
</file>